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90DAF" w:rsidRPr="00C90DAF" w:rsidTr="00C90DAF">
        <w:tc>
          <w:tcPr>
            <w:tcW w:w="9396" w:type="dxa"/>
            <w:shd w:val="clear" w:color="auto" w:fill="FFC000"/>
          </w:tcPr>
          <w:p w:rsidR="00C90DAF" w:rsidRPr="00C90DAF" w:rsidRDefault="00C90DAF" w:rsidP="00C90D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b/>
                <w:sz w:val="24"/>
                <w:szCs w:val="24"/>
              </w:rPr>
              <w:t>Constantine II (emperor)</w:t>
            </w:r>
          </w:p>
        </w:tc>
      </w:tr>
      <w:tr w:rsidR="00C90DAF" w:rsidRPr="00C90DAF" w:rsidTr="00C90DAF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07"/>
              <w:gridCol w:w="3573"/>
            </w:tblGrid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Constantine II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524198C" wp14:editId="685943C9">
                        <wp:extent cx="2095500" cy="2790825"/>
                        <wp:effectExtent l="0" t="0" r="0" b="9525"/>
                        <wp:docPr id="27" name="Picture 27" descr="Large statue of Constantine I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Large statue of Constantine II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0DAF" w:rsidRPr="00C90DAF" w:rsidRDefault="00C90DAF" w:rsidP="00C90D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Statue of </w:t>
                  </w:r>
                  <w:r w:rsidRPr="00C90DA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Caesar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Constantine II on top of the Cordonata (the monumental staircase climbing up to Piazza del Campidoglio), in Rome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September 337 – 340 (Gaul, Hispania, and Britain)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Constantius II (East)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Constans (Italy and Africa)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March 317 – 9 September 337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316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Arelate, Viennensis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(aged 24)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Aquileia, Italy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76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6"/>
                  </w:tblGrid>
                  <w:tr w:rsidR="00C90DAF" w:rsidRPr="00C90DAF" w:rsidTr="00C90DA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90DAF" w:rsidRPr="00C90DAF" w:rsidRDefault="00C90DAF" w:rsidP="00C90DAF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90DA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C90DAF" w:rsidRPr="00C90DAF" w:rsidTr="00C90DA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90DAF" w:rsidRPr="00C90DAF" w:rsidRDefault="00C90DAF" w:rsidP="00C90D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90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Flavius Claudius Constantinus</w:t>
                        </w:r>
                      </w:p>
                    </w:tc>
                  </w:tr>
                  <w:tr w:rsidR="00C90DAF" w:rsidRPr="00C90DAF" w:rsidTr="00C90DA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90DAF" w:rsidRPr="00C90DAF" w:rsidRDefault="00C90DAF" w:rsidP="00C90DAF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90DA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C90DAF" w:rsidRPr="00C90DAF" w:rsidTr="00C90DA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90DAF" w:rsidRPr="00C90DAF" w:rsidRDefault="00C90DAF" w:rsidP="00C90D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90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Flavius Claudius Constantinus Augustus</w:t>
                        </w:r>
                      </w:p>
                    </w:tc>
                  </w:tr>
                </w:tbl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Constantinian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the Great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Fausta</w:t>
                  </w:r>
                </w:p>
              </w:tc>
            </w:tr>
            <w:tr w:rsidR="00C90DAF" w:rsidRPr="00C90DAF" w:rsidTr="00C90D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Christianity</w:t>
                  </w:r>
                </w:p>
              </w:tc>
            </w:tr>
          </w:tbl>
          <w:p w:rsidR="00C90DAF" w:rsidRPr="00C90DAF" w:rsidRDefault="00C90DAF" w:rsidP="00C90D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AF" w:rsidRPr="00C90DAF" w:rsidTr="00756F9E">
        <w:tc>
          <w:tcPr>
            <w:tcW w:w="9396" w:type="dxa"/>
            <w:shd w:val="clear" w:color="auto" w:fill="00B0F0"/>
          </w:tcPr>
          <w:p w:rsidR="00C90DAF" w:rsidRPr="00C90DAF" w:rsidRDefault="00756F9E" w:rsidP="00C90DA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A602D9" wp14:editId="5A3509A8">
                  <wp:extent cx="1530870" cy="144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40" cy="145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DAF" w:rsidRPr="00C90DAF" w:rsidTr="00C90DAF">
        <w:tc>
          <w:tcPr>
            <w:tcW w:w="9396" w:type="dxa"/>
            <w:shd w:val="clear" w:color="auto" w:fill="FFFF00"/>
          </w:tcPr>
          <w:p w:rsidR="00C90DAF" w:rsidRPr="00C90DAF" w:rsidRDefault="00C90DAF" w:rsidP="00756F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Coin of Constantine II as </w:t>
            </w: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caesar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, marked: </w:t>
            </w:r>
            <w:r w:rsidRPr="00C90DAF">
              <w:rPr>
                <w:rFonts w:ascii="Times New Roman" w:hAnsi="Times New Roman" w:cs="Times New Roman"/>
                <w:smallCaps/>
                <w:sz w:val="24"/>
                <w:szCs w:val="24"/>
              </w:rPr>
              <w:t>d·n· fl· cl· constantinus nob· c·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Our Lord Flavius Claudius Constantine, Noblest Caesar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90DAF" w:rsidRPr="00C90DAF" w:rsidTr="00756F9E">
        <w:tc>
          <w:tcPr>
            <w:tcW w:w="9396" w:type="dxa"/>
            <w:shd w:val="clear" w:color="auto" w:fill="00B0F0"/>
          </w:tcPr>
          <w:p w:rsidR="00C90DAF" w:rsidRPr="00C90DAF" w:rsidRDefault="00C90DAF" w:rsidP="00756F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EAC5D9" wp14:editId="4F30035C">
                  <wp:extent cx="2762250" cy="1381125"/>
                  <wp:effectExtent l="0" t="0" r="0" b="9525"/>
                  <wp:docPr id="32" name="Picture 32" descr="Solidus of Constantine II as caesar, marked: constantinus iun· nob· caes· on the obverse (&quot;Constantine Junior, Noblest Caesar&quot;) and victoria caesar· n·n· (&quot;the Victory of Our Caesars&quot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lidus of Constantine II as caesar, marked: constantinus iun· nob· caes· on the obverse (&quot;Constantine Junior, Noblest Caesar&quot;) and victoria caesar· n·n· (&quot;the Victory of Our Caesars&quot;)">
                            <a:hlinkClick r:id="rId10" tooltip="&quot;Solidus of Constantine II as caesar, marked: constantinus iun· nob· caes· on the obverse (&quot;Constantine Junior, Noblest Caesar&quot;) and victoria caesar· n·n· (&quot;the Victory of Our Caesars&quot;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720" cy="138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DAF" w:rsidRPr="00C90DAF" w:rsidTr="00C90DAF">
        <w:tc>
          <w:tcPr>
            <w:tcW w:w="9396" w:type="dxa"/>
            <w:shd w:val="clear" w:color="auto" w:fill="FFFF00"/>
          </w:tcPr>
          <w:p w:rsidR="00C90DAF" w:rsidRPr="00C90DAF" w:rsidRDefault="00C90DAF" w:rsidP="00756F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 of Constantine II as </w:t>
            </w: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caesar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, marked: </w:t>
            </w:r>
            <w:r w:rsidRPr="00C90DAF">
              <w:rPr>
                <w:rFonts w:ascii="Times New Roman" w:hAnsi="Times New Roman" w:cs="Times New Roman"/>
                <w:smallCaps/>
                <w:sz w:val="24"/>
                <w:szCs w:val="24"/>
              </w:rPr>
              <w:t>constantinus iun· nob· caes·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 on the obverse ("</w:t>
            </w: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Constantine Junior, Noblest Caesar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") and </w:t>
            </w:r>
            <w:r w:rsidRPr="00C90DAF">
              <w:rPr>
                <w:rFonts w:ascii="Times New Roman" w:hAnsi="Times New Roman" w:cs="Times New Roman"/>
                <w:smallCaps/>
                <w:sz w:val="24"/>
                <w:szCs w:val="24"/>
              </w:rPr>
              <w:t>victoria caesar· n·n·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 Victory of Our Caesars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90DAF" w:rsidRPr="00C90DAF" w:rsidTr="00756F9E">
        <w:tc>
          <w:tcPr>
            <w:tcW w:w="9396" w:type="dxa"/>
            <w:shd w:val="clear" w:color="auto" w:fill="00B0F0"/>
          </w:tcPr>
          <w:p w:rsidR="00C90DAF" w:rsidRPr="00C90DAF" w:rsidRDefault="00C90DAF" w:rsidP="00756F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B4F8E3" wp14:editId="3968C5A3">
                  <wp:extent cx="2345121" cy="1133475"/>
                  <wp:effectExtent l="0" t="0" r="0" b="0"/>
                  <wp:docPr id="33" name="Picture 33" descr="Aureus of Constantine II as caesar, marked: constantinus iun· nob· c· (&quot;Constantine Junior, Noblest Caesar&quot;) on the obverse and virtus caesar n· (&quot;the Virtue of Our Caesar&quot;) on the reve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ureus of Constantine II as caesar, marked: constantinus iun· nob· c· (&quot;Constantine Junior, Noblest Caesar&quot;) on the obverse and virtus caesar n· (&quot;the Virtue of Our Caesar&quot;) on the reverse">
                            <a:hlinkClick r:id="rId12" tooltip="&quot;Aureus of Constantine II as caesar, marked: constantinus iun· nob· c· (&quot;Constantine Junior, Noblest Caesar&quot;) on the obverse and virtus caesar n· (&quot;the Virtue of Our Caesar&quot;) on the rever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98" cy="114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DAF" w:rsidRPr="00C90DAF" w:rsidTr="00C90DAF">
        <w:tc>
          <w:tcPr>
            <w:tcW w:w="9396" w:type="dxa"/>
            <w:shd w:val="clear" w:color="auto" w:fill="FFFF00"/>
          </w:tcPr>
          <w:p w:rsidR="00C90DAF" w:rsidRPr="00C90DAF" w:rsidRDefault="00C90DAF" w:rsidP="00756F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Aureus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 of Constantine II as </w:t>
            </w: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caesar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, marked: </w:t>
            </w:r>
            <w:r w:rsidRPr="00C90DAF">
              <w:rPr>
                <w:rFonts w:ascii="Times New Roman" w:hAnsi="Times New Roman" w:cs="Times New Roman"/>
                <w:smallCaps/>
                <w:sz w:val="24"/>
                <w:szCs w:val="24"/>
              </w:rPr>
              <w:t>constantinus iun· nob· c·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Constantine Junior, Noblest Caesar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") on the obverse and </w:t>
            </w:r>
            <w:r w:rsidRPr="00C90DAF">
              <w:rPr>
                <w:rFonts w:ascii="Times New Roman" w:hAnsi="Times New Roman" w:cs="Times New Roman"/>
                <w:smallCaps/>
                <w:sz w:val="24"/>
                <w:szCs w:val="24"/>
              </w:rPr>
              <w:t>virtus caesar n·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Virtue of Our Caesar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") on the reverse</w:t>
            </w:r>
          </w:p>
        </w:tc>
      </w:tr>
      <w:tr w:rsidR="00C90DAF" w:rsidRPr="00C90DAF" w:rsidTr="00756F9E">
        <w:tc>
          <w:tcPr>
            <w:tcW w:w="9396" w:type="dxa"/>
            <w:shd w:val="clear" w:color="auto" w:fill="00B0F0"/>
          </w:tcPr>
          <w:p w:rsidR="00C90DAF" w:rsidRPr="00C90DAF" w:rsidRDefault="00C90DAF" w:rsidP="00756F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BCFB40" wp14:editId="079A45FA">
                  <wp:extent cx="1527284" cy="1476375"/>
                  <wp:effectExtent l="0" t="0" r="0" b="0"/>
                  <wp:docPr id="34" name="Picture 34" descr="Coin of Constantine II as augustu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oin of Constantine II as augustus.">
                            <a:hlinkClick r:id="rId14" tooltip="&quot;Coin of Constantine II as augustus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54" cy="148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DAF" w:rsidRPr="00C90DAF" w:rsidTr="00C90DAF">
        <w:tc>
          <w:tcPr>
            <w:tcW w:w="9396" w:type="dxa"/>
            <w:shd w:val="clear" w:color="auto" w:fill="FFFF00"/>
          </w:tcPr>
          <w:p w:rsidR="00C90DAF" w:rsidRPr="00C90DAF" w:rsidRDefault="00C90DAF" w:rsidP="00756F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Coin of Constantine II as </w:t>
            </w:r>
            <w:r w:rsidRPr="00C9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augustus</w:t>
            </w: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DAF" w:rsidRPr="00C90DAF" w:rsidTr="00756F9E">
        <w:tc>
          <w:tcPr>
            <w:tcW w:w="9396" w:type="dxa"/>
            <w:shd w:val="clear" w:color="auto" w:fill="00B0F0"/>
          </w:tcPr>
          <w:p w:rsidR="00C90DAF" w:rsidRPr="00C90DAF" w:rsidRDefault="00C90DAF" w:rsidP="00756F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6FF977A" wp14:editId="3FBC532C">
                  <wp:extent cx="1900410" cy="1314450"/>
                  <wp:effectExtent l="0" t="0" r="5080" b="0"/>
                  <wp:docPr id="35" name="Picture 35" descr="Division of the Roman Empire among the Caesars appointed by Constantine I: from west to east, the territories of Constantine II, Constans, Dalmatius and Constantius I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ivision of the Roman Empire among the Caesars appointed by Constantine I: from west to east, the territories of Constantine II, Constans, Dalmatius and Constantius II.">
                            <a:hlinkClick r:id="rId16" tooltip="&quot;Division of the Roman Empire among the Caesars appointed by Constantine I: from west to east, the territories of Constantine II, Constans, Dalmatius and Constantius II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829" cy="132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DAF" w:rsidRPr="00C90DAF" w:rsidTr="00C90DAF">
        <w:tc>
          <w:tcPr>
            <w:tcW w:w="9396" w:type="dxa"/>
            <w:shd w:val="clear" w:color="auto" w:fill="FFFF00"/>
          </w:tcPr>
          <w:p w:rsidR="00C90DAF" w:rsidRPr="00C90DAF" w:rsidRDefault="00C90DAF" w:rsidP="00756F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F">
              <w:rPr>
                <w:rFonts w:ascii="Times New Roman" w:hAnsi="Times New Roman" w:cs="Times New Roman"/>
                <w:sz w:val="24"/>
                <w:szCs w:val="24"/>
              </w:rPr>
              <w:t>Division of the Roman Empire among the Caesars appointed by Constantine I: from west to east, the territories of Constantine II, Constans, Dalmatius and Constantius II.</w:t>
            </w:r>
          </w:p>
        </w:tc>
      </w:tr>
      <w:tr w:rsidR="00C90DAF" w:rsidRPr="00C90DAF" w:rsidTr="00C90DAF">
        <w:tc>
          <w:tcPr>
            <w:tcW w:w="9396" w:type="dxa"/>
            <w:shd w:val="clear" w:color="auto" w:fill="FFFF00"/>
          </w:tcPr>
          <w:p w:rsidR="00C90DAF" w:rsidRPr="00C90DAF" w:rsidRDefault="00C90DAF" w:rsidP="00C90D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AF" w:rsidRPr="00C90DAF" w:rsidTr="00C90DAF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3693"/>
              <w:gridCol w:w="2774"/>
            </w:tblGrid>
            <w:tr w:rsidR="00C90DAF" w:rsidRPr="00C90DAF" w:rsidTr="008954B1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II (emperor)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Constantinian dynasty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316 </w:t>
                  </w: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340</w:t>
                  </w:r>
                </w:p>
              </w:tc>
            </w:tr>
            <w:tr w:rsidR="00C90DAF" w:rsidRPr="00C90DAF" w:rsidTr="008954B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C90DAF" w:rsidRPr="00C90DAF" w:rsidTr="008954B1">
              <w:tc>
                <w:tcPr>
                  <w:tcW w:w="368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Constantine I</w:t>
                  </w:r>
                </w:p>
              </w:tc>
              <w:tc>
                <w:tcPr>
                  <w:tcW w:w="496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337–340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Constantius II and Constans</w:t>
                  </w:r>
                </w:p>
              </w:tc>
              <w:tc>
                <w:tcPr>
                  <w:tcW w:w="368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Constantius II</w:t>
                  </w: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Constans</w:t>
                  </w:r>
                </w:p>
              </w:tc>
            </w:tr>
            <w:tr w:rsidR="00C90DAF" w:rsidRPr="00C90DAF" w:rsidTr="008954B1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C90DAF" w:rsidRPr="00C90DAF" w:rsidTr="008954B1">
              <w:tc>
                <w:tcPr>
                  <w:tcW w:w="368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Constantine I</w:t>
                  </w: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Licinius Caesar</w:t>
                  </w:r>
                </w:p>
              </w:tc>
              <w:tc>
                <w:tcPr>
                  <w:tcW w:w="496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320–321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90DA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Constantine I ,</w:t>
                  </w:r>
                  <w:r w:rsidRPr="00C90DA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Crispus</w:t>
                  </w:r>
                </w:p>
              </w:tc>
              <w:tc>
                <w:tcPr>
                  <w:tcW w:w="368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Petronius Probianus</w:t>
                  </w: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Amnius Anicius Julianus</w:t>
                  </w:r>
                </w:p>
              </w:tc>
            </w:tr>
            <w:tr w:rsidR="00C90DAF" w:rsidRPr="00C90DAF" w:rsidTr="008954B1">
              <w:tc>
                <w:tcPr>
                  <w:tcW w:w="368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Acilius Severus</w:t>
                  </w: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Vettius Rufinus</w:t>
                  </w:r>
                </w:p>
              </w:tc>
              <w:tc>
                <w:tcPr>
                  <w:tcW w:w="496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324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90DA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Crispus</w:t>
                  </w:r>
                </w:p>
              </w:tc>
              <w:tc>
                <w:tcPr>
                  <w:tcW w:w="368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Sex. Anicius Paulinus</w:t>
                  </w: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Valerius Proculus</w:t>
                  </w:r>
                </w:p>
              </w:tc>
            </w:tr>
            <w:tr w:rsidR="00C90DAF" w:rsidRPr="00C90DAF" w:rsidTr="008954B1">
              <w:tc>
                <w:tcPr>
                  <w:tcW w:w="368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Ianuarinus</w:t>
                  </w: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Vettius Iustus</w:t>
                  </w:r>
                </w:p>
              </w:tc>
              <w:tc>
                <w:tcPr>
                  <w:tcW w:w="496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329</w:t>
                  </w: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90DA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Constantine I</w:t>
                  </w:r>
                </w:p>
              </w:tc>
              <w:tc>
                <w:tcPr>
                  <w:tcW w:w="368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90DAF" w:rsidRPr="00C90DAF" w:rsidRDefault="00C90DAF" w:rsidP="00C90D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Gallicanus</w:t>
                  </w:r>
                  <w:r w:rsidRPr="00C90D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Aurelius Valerius Tullianus Symmachus</w:t>
                  </w:r>
                </w:p>
              </w:tc>
            </w:tr>
          </w:tbl>
          <w:p w:rsidR="00C90DAF" w:rsidRPr="00C90DAF" w:rsidRDefault="00C90DAF" w:rsidP="00C90D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F9E" w:rsidRPr="00F92B05" w:rsidRDefault="00756F9E" w:rsidP="00756F9E"/>
    <w:p w:rsidR="00756F9E" w:rsidRDefault="00756F9E" w:rsidP="00756F9E">
      <w:pPr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756F9E" w:rsidRDefault="00756F9E" w:rsidP="00756F9E">
      <w:pPr>
        <w:rPr>
          <w:rFonts w:ascii="Arial" w:hAnsi="Arial" w:cs="Arial"/>
          <w:color w:val="0000CC"/>
          <w:sz w:val="15"/>
          <w:szCs w:val="15"/>
        </w:rPr>
      </w:pPr>
    </w:p>
    <w:p w:rsidR="00756F9E" w:rsidRDefault="00756F9E" w:rsidP="00756F9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Вижте изображението в пълен размер" style="width:91.5pt;height:23.25pt" o:button="t">
            <v:imagedata r:id="rId18" r:href="rId1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56F9E" w:rsidRPr="00205110" w:rsidTr="000F75C7">
        <w:tc>
          <w:tcPr>
            <w:tcW w:w="1838" w:type="dxa"/>
            <w:shd w:val="clear" w:color="auto" w:fill="00B050"/>
          </w:tcPr>
          <w:p w:rsidR="00756F9E" w:rsidRPr="00205110" w:rsidRDefault="00756F9E" w:rsidP="000F75C7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756F9E" w:rsidRDefault="00756F9E" w:rsidP="00756F9E">
      <w:pPr>
        <w:jc w:val="center"/>
      </w:pPr>
    </w:p>
    <w:p w:rsidR="00B3529F" w:rsidRDefault="00B3529F" w:rsidP="00C90DAF"/>
    <w:sectPr w:rsidR="00B3529F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BA" w:rsidRDefault="001D07BA" w:rsidP="00756F9E">
      <w:pPr>
        <w:spacing w:after="0" w:line="240" w:lineRule="auto"/>
      </w:pPr>
      <w:r>
        <w:separator/>
      </w:r>
    </w:p>
  </w:endnote>
  <w:endnote w:type="continuationSeparator" w:id="0">
    <w:p w:rsidR="001D07BA" w:rsidRDefault="001D07BA" w:rsidP="0075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BA" w:rsidRDefault="001D07BA" w:rsidP="00756F9E">
      <w:pPr>
        <w:spacing w:after="0" w:line="240" w:lineRule="auto"/>
      </w:pPr>
      <w:r>
        <w:separator/>
      </w:r>
    </w:p>
  </w:footnote>
  <w:footnote w:type="continuationSeparator" w:id="0">
    <w:p w:rsidR="001D07BA" w:rsidRDefault="001D07BA" w:rsidP="0075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8573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6F9E" w:rsidRDefault="00756F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6F9E" w:rsidRDefault="00756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F24"/>
    <w:multiLevelType w:val="multilevel"/>
    <w:tmpl w:val="9E6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00"/>
    <w:rsid w:val="00117847"/>
    <w:rsid w:val="001D07BA"/>
    <w:rsid w:val="00224500"/>
    <w:rsid w:val="00276B22"/>
    <w:rsid w:val="004C35BA"/>
    <w:rsid w:val="00756F9E"/>
    <w:rsid w:val="00B3529F"/>
    <w:rsid w:val="00C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A3D4"/>
  <w15:chartTrackingRefBased/>
  <w15:docId w15:val="{C2A85C03-7A3A-41F4-BB7B-8D17D307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D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6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9E"/>
  </w:style>
  <w:style w:type="paragraph" w:styleId="Footer">
    <w:name w:val="footer"/>
    <w:basedOn w:val="Normal"/>
    <w:link w:val="FooterChar"/>
    <w:uiPriority w:val="99"/>
    <w:unhideWhenUsed/>
    <w:rsid w:val="00756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645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340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906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735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324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4315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526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53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File:Campidoglio,_Roma_-_Costantino_II_cesare_fronte.jpg" TargetMode="External"/><Relationship Id="rId12" Type="http://schemas.openxmlformats.org/officeDocument/2006/relationships/hyperlink" Target="https://en.wikipedia.org/wiki/File:Constantineii90010167.jp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Impero_Romano_da_maggio_a_settembre_337.p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en.wikipedia.org/wiki/File:Solidus_Constantine_II-heraclea_RIC_vII_101.jpg" TargetMode="External"/><Relationship Id="rId19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File:Gold_solidus_of_Constantine_II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2024-05-25T11:50:00Z</dcterms:created>
  <dcterms:modified xsi:type="dcterms:W3CDTF">2024-05-26T04:27:00Z</dcterms:modified>
</cp:coreProperties>
</file>